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Tr="00DD077F">
        <w:tc>
          <w:tcPr>
            <w:tcW w:w="9062" w:type="dxa"/>
          </w:tcPr>
          <w:p w:rsidR="004974B7" w:rsidRPr="00D8396F" w:rsidRDefault="004974B7" w:rsidP="00065CF4">
            <w:pPr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4974B7" w:rsidTr="00DD077F">
        <w:tc>
          <w:tcPr>
            <w:tcW w:w="9062" w:type="dxa"/>
          </w:tcPr>
          <w:p w:rsidR="004974B7" w:rsidRPr="000B775C" w:rsidRDefault="00120109" w:rsidP="00137563">
            <w:pPr>
              <w:jc w:val="center"/>
            </w:pPr>
            <w:r w:rsidRPr="000B775C">
              <w:t>Gümrük İşletme Bölümü Toplantısı</w:t>
            </w:r>
          </w:p>
        </w:tc>
      </w:tr>
    </w:tbl>
    <w:p w:rsidR="004974B7" w:rsidRDefault="004974B7" w:rsidP="004974B7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4974B7" w:rsidRPr="0045181E" w:rsidTr="00DD077F">
        <w:tc>
          <w:tcPr>
            <w:tcW w:w="9067" w:type="dxa"/>
            <w:gridSpan w:val="2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GÜNDEM MADDELERİ</w:t>
            </w: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Pr="0045181E" w:rsidRDefault="00137563" w:rsidP="00137563">
            <w:pPr>
              <w:pStyle w:val="msobodytextindent"/>
              <w:rPr>
                <w:szCs w:val="24"/>
              </w:rPr>
            </w:pPr>
            <w:r w:rsidRPr="00137563">
              <w:t>Gümrük İşletme bölümü 2023-2024 eğitim-öğretim yılı öğretim planının belirlenmesi ve öğretim elemanlarından görüşlerin alınması.</w:t>
            </w: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Pr="00137563" w:rsidRDefault="00FA6D26" w:rsidP="00065CF4">
            <w:pPr>
              <w:pStyle w:val="msobodytextindent"/>
              <w:rPr>
                <w:szCs w:val="24"/>
              </w:rPr>
            </w:pPr>
            <w:r w:rsidRPr="00FA6D26">
              <w:rPr>
                <w:szCs w:val="24"/>
              </w:rPr>
              <w:t>1416 sayılı kanun kapsamında yurt dışına öğrenci gönderilmesinin görüşülmesi</w:t>
            </w:r>
            <w:r>
              <w:rPr>
                <w:szCs w:val="24"/>
              </w:rPr>
              <w:t>.</w:t>
            </w: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Default="008A4191" w:rsidP="00065CF4">
            <w:pPr>
              <w:pStyle w:val="msobodytextinden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Birim danışma kurulu üyesi tarafından ders içeriğine yönelik önerinin görüşülmesi.</w:t>
            </w: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:rsidTr="00065CF4">
        <w:tc>
          <w:tcPr>
            <w:tcW w:w="10194" w:type="dxa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</w:t>
            </w:r>
            <w:bookmarkStart w:id="0" w:name="_GoBack"/>
            <w:bookmarkEnd w:id="0"/>
            <w:r w:rsidRPr="0045181E">
              <w:rPr>
                <w:b/>
                <w:szCs w:val="24"/>
              </w:rPr>
              <w:t>PSAM</w:t>
            </w:r>
          </w:p>
        </w:tc>
      </w:tr>
      <w:tr w:rsidR="004974B7" w:rsidRPr="0045181E" w:rsidTr="00065CF4">
        <w:trPr>
          <w:trHeight w:val="4064"/>
        </w:trPr>
        <w:tc>
          <w:tcPr>
            <w:tcW w:w="10194" w:type="dxa"/>
          </w:tcPr>
          <w:p w:rsidR="00137563" w:rsidRDefault="00137563" w:rsidP="00137563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</w:t>
            </w:r>
            <w:r w:rsidR="00F861AC">
              <w:rPr>
                <w:rFonts w:eastAsia="Calibri"/>
                <w:lang w:eastAsia="en-US"/>
              </w:rPr>
              <w:t>Gümrük İşle</w:t>
            </w:r>
            <w:r w:rsidR="00FA6D26">
              <w:rPr>
                <w:rFonts w:eastAsia="Calibri"/>
                <w:lang w:eastAsia="en-US"/>
              </w:rPr>
              <w:t xml:space="preserve">tme bölümündeki seçmeli ders havuzuna “Sürdürülebilirlik” ve “Blok Zinciri” ismi ile iki ders konulması önerilmiştir. </w:t>
            </w:r>
            <w:r w:rsidR="00F861AC">
              <w:rPr>
                <w:rFonts w:eastAsia="Calibri"/>
                <w:lang w:eastAsia="en-US"/>
              </w:rPr>
              <w:t xml:space="preserve"> </w:t>
            </w:r>
          </w:p>
          <w:p w:rsidR="00FA6D26" w:rsidRDefault="00FA6D26" w:rsidP="00137563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r w:rsidRPr="00FA6D26">
              <w:rPr>
                <w:rFonts w:eastAsia="Calibri"/>
                <w:lang w:eastAsia="en-US"/>
              </w:rPr>
              <w:t xml:space="preserve">1416 sayılı Kanun uyarınca üniversiteler adına 2023 yılında yurtdışına öğrenci gönderilmesi hakkındaki E-82237749-202.01-268104 sayı numaralı yazı incelenmiş ve 2023 YLSY ihtiyaç bildirme formu bölüm başkanlığı tarafından doldurulmuştur. 2023 YLSY ihtiyaç bildirme formu, bölüm öğretim elemanlarına sunularak görüşler alınmış ve 2023 YLSY alan </w:t>
            </w:r>
            <w:proofErr w:type="gramStart"/>
            <w:r w:rsidRPr="00FA6D26">
              <w:rPr>
                <w:rFonts w:eastAsia="Calibri"/>
                <w:lang w:eastAsia="en-US"/>
              </w:rPr>
              <w:t>bazlı</w:t>
            </w:r>
            <w:proofErr w:type="gramEnd"/>
            <w:r w:rsidRPr="00FA6D26">
              <w:rPr>
                <w:rFonts w:eastAsia="Calibri"/>
                <w:lang w:eastAsia="en-US"/>
              </w:rPr>
              <w:t xml:space="preserve"> kontenjan sayısı belirlenmiştir.  </w:t>
            </w:r>
          </w:p>
          <w:p w:rsidR="008A4191" w:rsidRDefault="008A4191" w:rsidP="00137563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  <w:r w:rsidR="00716B06" w:rsidRPr="00716B06">
              <w:rPr>
                <w:rFonts w:eastAsia="Calibri"/>
                <w:lang w:eastAsia="en-US"/>
              </w:rPr>
              <w:t>Birim danışma kurulu üyesi tarafından gümrük mevzuatı ile ilgili ders içerikler</w:t>
            </w:r>
            <w:r w:rsidR="000B775C">
              <w:rPr>
                <w:rFonts w:eastAsia="Calibri"/>
                <w:lang w:eastAsia="en-US"/>
              </w:rPr>
              <w:t xml:space="preserve">inin güncellenmesi önerisi ele alınarak gerekli düzenlenmelerin yapılmasına karar verilmiştir. </w:t>
            </w: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Pr="006E6728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:rsidTr="00065CF4">
        <w:trPr>
          <w:trHeight w:val="418"/>
        </w:trPr>
        <w:tc>
          <w:tcPr>
            <w:tcW w:w="10194" w:type="dxa"/>
            <w:vAlign w:val="center"/>
          </w:tcPr>
          <w:p w:rsidR="004974B7" w:rsidRPr="0045181E" w:rsidRDefault="004974B7" w:rsidP="00065CF4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t>TOPLANTI FOTOĞRAFLARI</w:t>
            </w:r>
          </w:p>
        </w:tc>
      </w:tr>
      <w:tr w:rsidR="004974B7" w:rsidTr="00065CF4">
        <w:tc>
          <w:tcPr>
            <w:tcW w:w="10194" w:type="dxa"/>
          </w:tcPr>
          <w:p w:rsidR="004974B7" w:rsidRDefault="004974B7" w:rsidP="00065CF4">
            <w:pPr>
              <w:rPr>
                <w:noProof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0B775C" w:rsidP="00065CF4">
            <w:pPr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drawing>
                <wp:inline distT="0" distB="0" distL="0" distR="0">
                  <wp:extent cx="5553075" cy="4730115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-20230510-WA000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3075" cy="473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</w:tc>
      </w:tr>
    </w:tbl>
    <w:p w:rsidR="008F6696" w:rsidRDefault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0A321F" w:rsidRPr="008F6696" w:rsidRDefault="000A321F" w:rsidP="008F6696">
      <w:pPr>
        <w:tabs>
          <w:tab w:val="left" w:pos="930"/>
        </w:tabs>
      </w:pPr>
    </w:p>
    <w:sectPr w:rsidR="000A321F" w:rsidRPr="008F66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6FA" w:rsidRDefault="005476FA" w:rsidP="004974B7">
      <w:r>
        <w:separator/>
      </w:r>
    </w:p>
  </w:endnote>
  <w:endnote w:type="continuationSeparator" w:id="0">
    <w:p w:rsidR="005476FA" w:rsidRDefault="005476FA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E5E">
          <w:rPr>
            <w:noProof/>
          </w:rPr>
          <w:t>1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6FA" w:rsidRDefault="005476FA" w:rsidP="004974B7">
      <w:r>
        <w:separator/>
      </w:r>
    </w:p>
  </w:footnote>
  <w:footnote w:type="continuationSeparator" w:id="0">
    <w:p w:rsidR="005476FA" w:rsidRDefault="005476FA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57"/>
      <w:gridCol w:w="3524"/>
      <w:gridCol w:w="1959"/>
      <w:gridCol w:w="1622"/>
    </w:tblGrid>
    <w:tr w:rsidR="00120109" w:rsidTr="00F30B17">
      <w:tc>
        <w:tcPr>
          <w:tcW w:w="1413" w:type="dxa"/>
          <w:vMerge w:val="restart"/>
          <w:vAlign w:val="center"/>
        </w:tcPr>
        <w:p w:rsidR="005642FB" w:rsidRDefault="00A360C4" w:rsidP="00DD077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7D3690D9" wp14:editId="315FCB4B">
                <wp:extent cx="1095853" cy="438150"/>
                <wp:effectExtent l="0" t="0" r="9525" b="0"/>
                <wp:docPr id="1" name="Resim 1" descr="C:\Users\AHMET BUĞRA\AppData\Local\Microsoft\Windows\INetCache\Content.MSO\1E6A132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 BUĞRA\AppData\Local\Microsoft\Windows\INetCache\Content.MSO\1E6A132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543" cy="472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5642FB" w:rsidRPr="004272E5" w:rsidRDefault="00CA5966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BURDUR MEHMET AKİF ERSOY</w:t>
          </w:r>
          <w:r w:rsidR="005642FB" w:rsidRPr="004272E5">
            <w:rPr>
              <w:b/>
              <w:sz w:val="22"/>
            </w:rPr>
            <w:t xml:space="preserve"> ÜNİVERSİTESİ </w:t>
          </w:r>
        </w:p>
        <w:p w:rsidR="005642FB" w:rsidRPr="004272E5" w:rsidRDefault="00120109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BUCAK ZELİHA TOLUNAY UYGULAMALI TEKNOLOJİ VE İŞLETMECİLİK </w:t>
          </w:r>
          <w:r w:rsidR="005642FB" w:rsidRPr="004272E5">
            <w:rPr>
              <w:b/>
              <w:sz w:val="22"/>
            </w:rPr>
            <w:t>YO</w:t>
          </w:r>
        </w:p>
        <w:p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TOPLANTI TUTANAĞI</w:t>
          </w: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No</w:t>
          </w:r>
        </w:p>
      </w:tc>
      <w:tc>
        <w:tcPr>
          <w:tcW w:w="1696" w:type="dxa"/>
          <w:vAlign w:val="center"/>
        </w:tcPr>
        <w:p w:rsidR="005642FB" w:rsidRPr="004272E5" w:rsidRDefault="00951D3C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</w:t>
          </w:r>
        </w:p>
      </w:tc>
    </w:tr>
    <w:tr w:rsidR="00120109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Tarihi</w:t>
          </w:r>
        </w:p>
      </w:tc>
      <w:tc>
        <w:tcPr>
          <w:tcW w:w="1696" w:type="dxa"/>
          <w:vAlign w:val="center"/>
        </w:tcPr>
        <w:p w:rsidR="005642FB" w:rsidRPr="004272E5" w:rsidRDefault="00951D3C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10</w:t>
          </w:r>
          <w:r w:rsidR="00120109">
            <w:rPr>
              <w:sz w:val="22"/>
            </w:rPr>
            <w:t>/05/2023</w:t>
          </w:r>
        </w:p>
      </w:tc>
    </w:tr>
    <w:tr w:rsidR="00120109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Yeri</w:t>
          </w:r>
        </w:p>
      </w:tc>
      <w:tc>
        <w:tcPr>
          <w:tcW w:w="1696" w:type="dxa"/>
          <w:vAlign w:val="center"/>
        </w:tcPr>
        <w:p w:rsidR="005642FB" w:rsidRPr="004272E5" w:rsidRDefault="00951D3C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Bucak ZTYO Toplantı Salonu</w:t>
          </w:r>
        </w:p>
      </w:tc>
    </w:tr>
    <w:tr w:rsidR="00120109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Katılımcı Sayısı</w:t>
          </w:r>
        </w:p>
      </w:tc>
      <w:tc>
        <w:tcPr>
          <w:tcW w:w="1696" w:type="dxa"/>
          <w:vAlign w:val="center"/>
        </w:tcPr>
        <w:p w:rsidR="005642FB" w:rsidRPr="004272E5" w:rsidRDefault="000B775C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9</w:t>
          </w: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67951"/>
    <w:rsid w:val="000A321F"/>
    <w:rsid w:val="000B775C"/>
    <w:rsid w:val="00120109"/>
    <w:rsid w:val="00137563"/>
    <w:rsid w:val="0019063C"/>
    <w:rsid w:val="001B7C81"/>
    <w:rsid w:val="001C6EB5"/>
    <w:rsid w:val="00307678"/>
    <w:rsid w:val="003F4857"/>
    <w:rsid w:val="004272E5"/>
    <w:rsid w:val="004974B7"/>
    <w:rsid w:val="005476FA"/>
    <w:rsid w:val="005642FB"/>
    <w:rsid w:val="00716B06"/>
    <w:rsid w:val="007C2FD6"/>
    <w:rsid w:val="008A4191"/>
    <w:rsid w:val="008F6696"/>
    <w:rsid w:val="00951D3C"/>
    <w:rsid w:val="00973DFA"/>
    <w:rsid w:val="009E5010"/>
    <w:rsid w:val="009E610C"/>
    <w:rsid w:val="009F2E5E"/>
    <w:rsid w:val="00A360C4"/>
    <w:rsid w:val="00A5483F"/>
    <w:rsid w:val="00AE4702"/>
    <w:rsid w:val="00AF5E44"/>
    <w:rsid w:val="00B9278E"/>
    <w:rsid w:val="00CA5966"/>
    <w:rsid w:val="00D47018"/>
    <w:rsid w:val="00DC7192"/>
    <w:rsid w:val="00DD077F"/>
    <w:rsid w:val="00E77F56"/>
    <w:rsid w:val="00F30B17"/>
    <w:rsid w:val="00F861AC"/>
    <w:rsid w:val="00FA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EE021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01">
    <w:name w:val="fontstyle01"/>
    <w:basedOn w:val="VarsaylanParagrafYazTipi"/>
    <w:rsid w:val="0013756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3756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775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775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ilknur</cp:lastModifiedBy>
  <cp:revision>5</cp:revision>
  <cp:lastPrinted>2023-05-10T11:34:00Z</cp:lastPrinted>
  <dcterms:created xsi:type="dcterms:W3CDTF">2023-05-09T13:31:00Z</dcterms:created>
  <dcterms:modified xsi:type="dcterms:W3CDTF">2023-05-17T12:46:00Z</dcterms:modified>
</cp:coreProperties>
</file>